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8145780"/>
            <wp:effectExtent l="0" t="0" r="12065" b="7620"/>
            <wp:docPr id="1" name="图片 1" descr="o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oo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780030"/>
            <wp:effectExtent l="0" t="0" r="10160" b="1270"/>
            <wp:docPr id="2" name="图片 2" descr="o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oo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84850" cy="4274820"/>
            <wp:effectExtent l="0" t="0" r="6350" b="11430"/>
            <wp:docPr id="3" name="图片 3" descr="o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oo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MTkyMTZmYTgzYmU2NmVmODA0ZTI5Mzc3Mjc4NzcifQ=="/>
  </w:docVars>
  <w:rsids>
    <w:rsidRoot w:val="00000000"/>
    <w:rsid w:val="048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2022-10-26T16:38:48Z</dcterms:created>
  <dc:creator>YWB-HNX79</dc:creator>
  <cp:lastModifiedBy>断水流</cp:lastModifiedBy>
  <dcterms:modified xsi:type="dcterms:W3CDTF">2022-10-26T16:39:54Z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0BEA7E4FD5FB48E2ADA0F892C569177C</vt:lpwstr>
  </property>
</Properties>
</file>